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76372" w14:textId="1B01188D" w:rsidR="00ED78B4" w:rsidRDefault="001717F5" w:rsidP="00ED78B4">
      <w:pPr>
        <w:jc w:val="center"/>
        <w:rPr>
          <w:b/>
        </w:rPr>
      </w:pPr>
      <w:r>
        <w:rPr>
          <w:b/>
        </w:rPr>
        <w:t xml:space="preserve">REFERAAT </w:t>
      </w:r>
    </w:p>
    <w:p w14:paraId="734ED7DD" w14:textId="77777777" w:rsidR="00F93AB5" w:rsidRDefault="00F93AB5" w:rsidP="00ED78B4">
      <w:pPr>
        <w:jc w:val="center"/>
        <w:rPr>
          <w:b/>
        </w:rPr>
      </w:pPr>
    </w:p>
    <w:p w14:paraId="32BC361E" w14:textId="582004A2" w:rsidR="00F93AB5" w:rsidRDefault="001717F5" w:rsidP="001717F5">
      <w:pPr>
        <w:rPr>
          <w:b/>
        </w:rPr>
      </w:pPr>
      <w:r>
        <w:rPr>
          <w:b/>
        </w:rPr>
        <w:t xml:space="preserve">Voor de accreditatie aanvraag: </w:t>
      </w:r>
    </w:p>
    <w:p w14:paraId="5F5E8DDF" w14:textId="77777777" w:rsidR="001717F5" w:rsidRDefault="001717F5" w:rsidP="001717F5">
      <w:pPr>
        <w:rPr>
          <w:b/>
        </w:rPr>
      </w:pPr>
    </w:p>
    <w:p w14:paraId="6EC24D3C" w14:textId="145ED5C2" w:rsidR="001717F5" w:rsidRPr="001717F5" w:rsidRDefault="001717F5" w:rsidP="001717F5">
      <w:pPr>
        <w:rPr>
          <w:bCs/>
          <w:u w:val="single"/>
        </w:rPr>
      </w:pPr>
      <w:r w:rsidRPr="001717F5">
        <w:rPr>
          <w:bCs/>
        </w:rPr>
        <w:t xml:space="preserve">Referaat d.d. </w:t>
      </w:r>
      <w:r w:rsidRPr="001717F5">
        <w:rPr>
          <w:bCs/>
        </w:rPr>
        <w:tab/>
        <w:t xml:space="preserve">: </w:t>
      </w:r>
      <w:r w:rsidR="00E07FD5">
        <w:rPr>
          <w:bCs/>
        </w:rPr>
        <w:t>maandag 7 februari 2022</w:t>
      </w:r>
    </w:p>
    <w:p w14:paraId="3F8CDF7A" w14:textId="77777777" w:rsidR="001717F5" w:rsidRPr="001717F5" w:rsidRDefault="001717F5" w:rsidP="001717F5">
      <w:pPr>
        <w:rPr>
          <w:b/>
          <w:u w:val="single"/>
        </w:rPr>
      </w:pPr>
    </w:p>
    <w:p w14:paraId="7974E80C" w14:textId="210B5FF7" w:rsidR="00ED78B4" w:rsidRDefault="00CC15DA">
      <w:r w:rsidRPr="00CC15DA">
        <w:rPr>
          <w:rStyle w:val="subtitel2"/>
          <w:rFonts w:ascii="Arial" w:hAnsi="Arial" w:cs="Arial"/>
          <w:color w:val="333333"/>
          <w:sz w:val="18"/>
          <w:szCs w:val="18"/>
        </w:rPr>
        <w:t>Onderwerp</w:t>
      </w:r>
      <w:r w:rsidR="001717F5">
        <w:rPr>
          <w:rStyle w:val="subtitel2"/>
          <w:rFonts w:ascii="Arial" w:hAnsi="Arial" w:cs="Arial"/>
          <w:color w:val="333333"/>
          <w:sz w:val="18"/>
          <w:szCs w:val="18"/>
        </w:rPr>
        <w:t>/titel</w:t>
      </w:r>
      <w:r w:rsidR="001717F5">
        <w:rPr>
          <w:rStyle w:val="subtitel2"/>
          <w:rFonts w:ascii="Arial" w:hAnsi="Arial" w:cs="Arial"/>
          <w:color w:val="333333"/>
          <w:sz w:val="18"/>
          <w:szCs w:val="18"/>
        </w:rPr>
        <w:tab/>
      </w:r>
      <w:r w:rsidRPr="00CC15DA">
        <w:rPr>
          <w:rStyle w:val="subtitel2"/>
          <w:rFonts w:ascii="Arial" w:hAnsi="Arial" w:cs="Arial"/>
          <w:color w:val="333333"/>
          <w:sz w:val="18"/>
          <w:szCs w:val="18"/>
        </w:rPr>
        <w:t>:</w:t>
      </w:r>
      <w:r>
        <w:rPr>
          <w:rStyle w:val="subtitel2"/>
          <w:rFonts w:ascii="Arial" w:hAnsi="Arial" w:cs="Arial"/>
          <w:b/>
          <w:color w:val="333333"/>
          <w:sz w:val="18"/>
          <w:szCs w:val="18"/>
        </w:rPr>
        <w:tab/>
      </w:r>
      <w:r w:rsidR="00BC1D61">
        <w:rPr>
          <w:rStyle w:val="subtitel2"/>
          <w:rFonts w:ascii="Arial" w:hAnsi="Arial" w:cs="Arial"/>
          <w:b/>
          <w:color w:val="333333"/>
          <w:sz w:val="18"/>
          <w:szCs w:val="18"/>
        </w:rPr>
        <w:t>de behandeling van seksueel grensoverschrijdend gedrag bij jeugdigen</w:t>
      </w:r>
      <w:r w:rsidR="00546A64">
        <w:rPr>
          <w:rStyle w:val="subtitel2"/>
          <w:rFonts w:ascii="Arial" w:hAnsi="Arial" w:cs="Arial"/>
          <w:b/>
          <w:color w:val="333333"/>
          <w:sz w:val="18"/>
          <w:szCs w:val="18"/>
        </w:rPr>
        <w:t xml:space="preserve"> </w:t>
      </w:r>
      <w:r w:rsidR="009F4845">
        <w:t xml:space="preserve"> </w:t>
      </w:r>
    </w:p>
    <w:p w14:paraId="2E4A85B8" w14:textId="77777777" w:rsidR="00E07FD5" w:rsidRDefault="00E07FD5">
      <w:pPr>
        <w:rPr>
          <w:rStyle w:val="subtitel2"/>
          <w:rFonts w:ascii="Arial" w:hAnsi="Arial" w:cs="Arial"/>
          <w:color w:val="333333"/>
          <w:sz w:val="18"/>
          <w:szCs w:val="18"/>
        </w:rPr>
      </w:pPr>
    </w:p>
    <w:p w14:paraId="0A23AAE7" w14:textId="62F947A3" w:rsidR="00E07FD5" w:rsidRDefault="00E07FD5">
      <w:pPr>
        <w:rPr>
          <w:rStyle w:val="subtitel2"/>
          <w:rFonts w:ascii="Arial" w:hAnsi="Arial" w:cs="Arial"/>
          <w:color w:val="333333"/>
          <w:sz w:val="18"/>
          <w:szCs w:val="18"/>
        </w:rPr>
      </w:pPr>
      <w:r>
        <w:rPr>
          <w:rStyle w:val="subtitel2"/>
          <w:rFonts w:ascii="Arial" w:hAnsi="Arial" w:cs="Arial"/>
          <w:color w:val="333333"/>
          <w:sz w:val="18"/>
          <w:szCs w:val="18"/>
        </w:rPr>
        <w:t>Korte inhoud van onderwerp:</w:t>
      </w:r>
      <w:r w:rsidR="00BC1D61">
        <w:rPr>
          <w:rStyle w:val="subtitel2"/>
          <w:rFonts w:ascii="Arial" w:hAnsi="Arial" w:cs="Arial"/>
          <w:color w:val="333333"/>
          <w:sz w:val="18"/>
          <w:szCs w:val="18"/>
        </w:rPr>
        <w:t xml:space="preserve"> Het RNR model is leidend in de forensische jeugdzorg en ook </w:t>
      </w:r>
      <w:proofErr w:type="spellStart"/>
      <w:r w:rsidR="00BC1D61">
        <w:rPr>
          <w:rStyle w:val="subtitel2"/>
          <w:rFonts w:ascii="Arial" w:hAnsi="Arial" w:cs="Arial"/>
          <w:color w:val="333333"/>
          <w:sz w:val="18"/>
          <w:szCs w:val="18"/>
        </w:rPr>
        <w:t>evidence</w:t>
      </w:r>
      <w:proofErr w:type="spellEnd"/>
      <w:r w:rsidR="00BC1D61">
        <w:rPr>
          <w:rStyle w:val="subtitel2"/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BC1D61">
        <w:rPr>
          <w:rStyle w:val="subtitel2"/>
          <w:rFonts w:ascii="Arial" w:hAnsi="Arial" w:cs="Arial"/>
          <w:color w:val="333333"/>
          <w:sz w:val="18"/>
          <w:szCs w:val="18"/>
        </w:rPr>
        <w:t>based</w:t>
      </w:r>
      <w:proofErr w:type="spellEnd"/>
      <w:r w:rsidR="00BC1D61">
        <w:rPr>
          <w:rStyle w:val="subtitel2"/>
          <w:rFonts w:ascii="Arial" w:hAnsi="Arial" w:cs="Arial"/>
          <w:color w:val="333333"/>
          <w:sz w:val="18"/>
          <w:szCs w:val="18"/>
        </w:rPr>
        <w:t xml:space="preserve">. Hoe verhoudt het RNR denken zich tot de doelgroep seksueel grensoverschrijdende jeugdigen? Is er voldoende </w:t>
      </w:r>
      <w:proofErr w:type="spellStart"/>
      <w:r w:rsidR="00BC1D61">
        <w:rPr>
          <w:rStyle w:val="subtitel2"/>
          <w:rFonts w:ascii="Arial" w:hAnsi="Arial" w:cs="Arial"/>
          <w:color w:val="333333"/>
          <w:sz w:val="18"/>
          <w:szCs w:val="18"/>
        </w:rPr>
        <w:t>evidence</w:t>
      </w:r>
      <w:proofErr w:type="spellEnd"/>
      <w:r w:rsidR="00BC1D61">
        <w:rPr>
          <w:rStyle w:val="subtitel2"/>
          <w:rFonts w:ascii="Arial" w:hAnsi="Arial" w:cs="Arial"/>
          <w:color w:val="333333"/>
          <w:sz w:val="18"/>
          <w:szCs w:val="18"/>
        </w:rPr>
        <w:t xml:space="preserve"> base voor het werken vanuit RNR met deze jongeren? Wat zegt de state of </w:t>
      </w:r>
      <w:proofErr w:type="spellStart"/>
      <w:r w:rsidR="00BC1D61">
        <w:rPr>
          <w:rStyle w:val="subtitel2"/>
          <w:rFonts w:ascii="Arial" w:hAnsi="Arial" w:cs="Arial"/>
          <w:color w:val="333333"/>
          <w:sz w:val="18"/>
          <w:szCs w:val="18"/>
        </w:rPr>
        <w:t>the</w:t>
      </w:r>
      <w:proofErr w:type="spellEnd"/>
      <w:r w:rsidR="00BC1D61">
        <w:rPr>
          <w:rStyle w:val="subtitel2"/>
          <w:rFonts w:ascii="Arial" w:hAnsi="Arial" w:cs="Arial"/>
          <w:color w:val="333333"/>
          <w:sz w:val="18"/>
          <w:szCs w:val="18"/>
        </w:rPr>
        <w:t xml:space="preserve"> art kennis over herhalingsrisico en (dynamische) risicofactoren? Wat zijn behandelbehoeften van deze jongeren en wat verklaart hun gedrag? </w:t>
      </w:r>
    </w:p>
    <w:p w14:paraId="2823DE54" w14:textId="77777777" w:rsidR="00E07FD5" w:rsidRDefault="00E07FD5">
      <w:pPr>
        <w:rPr>
          <w:rStyle w:val="subtitel2"/>
          <w:rFonts w:ascii="Arial" w:hAnsi="Arial" w:cs="Arial"/>
          <w:color w:val="333333"/>
          <w:sz w:val="18"/>
          <w:szCs w:val="18"/>
        </w:rPr>
      </w:pPr>
    </w:p>
    <w:p w14:paraId="487713DE" w14:textId="303DC6DA" w:rsidR="00E07FD5" w:rsidRPr="00E07FD5" w:rsidRDefault="00ED78B4" w:rsidP="00E07FD5">
      <w:pPr>
        <w:rPr>
          <w:rFonts w:ascii="Calibri" w:hAnsi="Calibri"/>
          <w:lang w:eastAsia="nl-NL"/>
        </w:rPr>
      </w:pPr>
      <w:r>
        <w:rPr>
          <w:rStyle w:val="subtitel2"/>
          <w:rFonts w:ascii="Arial" w:hAnsi="Arial" w:cs="Arial"/>
          <w:color w:val="333333"/>
          <w:sz w:val="18"/>
          <w:szCs w:val="18"/>
        </w:rPr>
        <w:t>Spreker</w:t>
      </w:r>
      <w:r>
        <w:rPr>
          <w:rStyle w:val="subtitel2"/>
          <w:rFonts w:ascii="Arial" w:hAnsi="Arial" w:cs="Arial"/>
          <w:color w:val="333333"/>
          <w:sz w:val="18"/>
          <w:szCs w:val="18"/>
        </w:rPr>
        <w:tab/>
      </w:r>
      <w:r w:rsidR="001717F5">
        <w:rPr>
          <w:rStyle w:val="subtitel2"/>
          <w:rFonts w:ascii="Arial" w:hAnsi="Arial" w:cs="Arial"/>
          <w:color w:val="333333"/>
          <w:sz w:val="18"/>
          <w:szCs w:val="18"/>
        </w:rPr>
        <w:t>(s)</w:t>
      </w:r>
      <w:r>
        <w:rPr>
          <w:rStyle w:val="subtitel2"/>
          <w:rFonts w:ascii="Arial" w:hAnsi="Arial" w:cs="Arial"/>
          <w:color w:val="333333"/>
          <w:sz w:val="18"/>
          <w:szCs w:val="18"/>
        </w:rPr>
        <w:tab/>
        <w:t xml:space="preserve">: </w:t>
      </w:r>
      <w:r w:rsidR="00546A64">
        <w:rPr>
          <w:rStyle w:val="subtitel2"/>
          <w:rFonts w:ascii="Arial" w:hAnsi="Arial" w:cs="Arial"/>
          <w:color w:val="333333"/>
          <w:sz w:val="18"/>
          <w:szCs w:val="18"/>
        </w:rPr>
        <w:t xml:space="preserve"> </w:t>
      </w:r>
      <w:r w:rsidR="00E07FD5">
        <w:rPr>
          <w:rStyle w:val="subtitel2"/>
          <w:rFonts w:ascii="Arial" w:hAnsi="Arial" w:cs="Arial"/>
          <w:color w:val="333333"/>
          <w:sz w:val="18"/>
          <w:szCs w:val="18"/>
        </w:rPr>
        <w:t xml:space="preserve">Ellis ter Beek , </w:t>
      </w:r>
      <w:r w:rsidR="00E07FD5" w:rsidRPr="00E07FD5">
        <w:rPr>
          <w:rFonts w:ascii="Calibri" w:hAnsi="Calibri"/>
          <w:lang w:eastAsia="nl-NL"/>
        </w:rPr>
        <w:t>Zorginhoudelijk Regiodirecteur Overijssel+</w:t>
      </w:r>
    </w:p>
    <w:p w14:paraId="49990D4A" w14:textId="12D29FDD" w:rsidR="00546A64" w:rsidRPr="00E07FD5" w:rsidRDefault="00E07FD5" w:rsidP="00E07FD5">
      <w:pPr>
        <w:pStyle w:val="xxxxxmsonormal"/>
        <w:rPr>
          <w:sz w:val="24"/>
          <w:szCs w:val="24"/>
          <w:u w:val="single"/>
        </w:rPr>
      </w:pPr>
      <w:r>
        <w:tab/>
      </w:r>
      <w:r>
        <w:tab/>
        <w:t xml:space="preserve">   </w:t>
      </w:r>
      <w:r w:rsidRPr="00E07FD5">
        <w:t>Orthopedagoog Generalist</w:t>
      </w:r>
      <w:r w:rsidR="00BC1D61">
        <w:t>, PhD.</w:t>
      </w:r>
    </w:p>
    <w:p w14:paraId="0F9FB976" w14:textId="14178B21" w:rsidR="00ED78B4" w:rsidRDefault="00ED78B4">
      <w:pPr>
        <w:rPr>
          <w:rStyle w:val="subtitel2"/>
          <w:rFonts w:ascii="Arial" w:hAnsi="Arial" w:cs="Arial"/>
          <w:color w:val="333333"/>
          <w:sz w:val="18"/>
          <w:szCs w:val="18"/>
        </w:rPr>
      </w:pPr>
    </w:p>
    <w:p w14:paraId="6641236A" w14:textId="77777777" w:rsidR="001717F5" w:rsidRDefault="001717F5">
      <w:pPr>
        <w:rPr>
          <w:rStyle w:val="subtitel2"/>
          <w:rFonts w:ascii="Arial" w:hAnsi="Arial" w:cs="Arial"/>
          <w:color w:val="333333"/>
          <w:sz w:val="18"/>
          <w:szCs w:val="18"/>
        </w:rPr>
      </w:pPr>
    </w:p>
    <w:p w14:paraId="5727BAFD" w14:textId="1CEBE440" w:rsidR="001717F5" w:rsidRDefault="001717F5">
      <w:proofErr w:type="spellStart"/>
      <w:r>
        <w:t>PPt</w:t>
      </w:r>
      <w:proofErr w:type="spellEnd"/>
      <w:r>
        <w:tab/>
      </w:r>
      <w:r>
        <w:tab/>
        <w:t xml:space="preserve">:  indien aanwezig aanleveren graag via mail </w:t>
      </w:r>
      <w:r w:rsidR="00254C49">
        <w:t xml:space="preserve">(kan </w:t>
      </w:r>
      <w:r w:rsidR="00E07FD5">
        <w:t>begin feb 2022)</w:t>
      </w:r>
    </w:p>
    <w:p w14:paraId="0E547552" w14:textId="77777777" w:rsidR="001717F5" w:rsidRDefault="001717F5"/>
    <w:p w14:paraId="36D53ED7" w14:textId="77777777" w:rsidR="001717F5" w:rsidRDefault="001717F5">
      <w:proofErr w:type="spellStart"/>
      <w:r>
        <w:t>Compententies</w:t>
      </w:r>
      <w:proofErr w:type="spellEnd"/>
      <w:r>
        <w:t xml:space="preserve">: </w:t>
      </w:r>
    </w:p>
    <w:p w14:paraId="7D9A94B8" w14:textId="5F5367E2" w:rsidR="00ED78B4" w:rsidRDefault="001717F5">
      <w:r>
        <w:t>Waar van toepassing:</w:t>
      </w:r>
      <w:r w:rsidR="00E07FD5">
        <w:t xml:space="preserve"> 3 competenties</w:t>
      </w:r>
      <w:r>
        <w:t xml:space="preserve"> invullen per 20%</w:t>
      </w:r>
      <w:r w:rsidR="00E07FD5">
        <w:t xml:space="preserve"> of meervoud ervan</w:t>
      </w:r>
      <w:r>
        <w:t xml:space="preserve"> , met een totaal van 100%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1985"/>
      </w:tblGrid>
      <w:tr w:rsidR="001717F5" w14:paraId="0C93A6D1" w14:textId="77777777" w:rsidTr="001717F5">
        <w:tc>
          <w:tcPr>
            <w:tcW w:w="4531" w:type="dxa"/>
          </w:tcPr>
          <w:p w14:paraId="77B44FE5" w14:textId="28570340" w:rsidR="001717F5" w:rsidRDefault="001717F5">
            <w:r>
              <w:t>Medisch handelen</w:t>
            </w:r>
          </w:p>
        </w:tc>
        <w:tc>
          <w:tcPr>
            <w:tcW w:w="1985" w:type="dxa"/>
          </w:tcPr>
          <w:p w14:paraId="5B6A0020" w14:textId="38C9A672" w:rsidR="001717F5" w:rsidRDefault="001717F5">
            <w:r>
              <w:t xml:space="preserve">                     %  </w:t>
            </w:r>
          </w:p>
        </w:tc>
      </w:tr>
      <w:tr w:rsidR="001717F5" w14:paraId="1EC71294" w14:textId="77777777" w:rsidTr="001717F5">
        <w:tc>
          <w:tcPr>
            <w:tcW w:w="4531" w:type="dxa"/>
          </w:tcPr>
          <w:p w14:paraId="17735594" w14:textId="4377916E" w:rsidR="001717F5" w:rsidRDefault="001717F5" w:rsidP="001717F5">
            <w:r>
              <w:t>Communicatie</w:t>
            </w:r>
          </w:p>
        </w:tc>
        <w:tc>
          <w:tcPr>
            <w:tcW w:w="1985" w:type="dxa"/>
          </w:tcPr>
          <w:p w14:paraId="3EA6C457" w14:textId="7DE3B6D0" w:rsidR="001717F5" w:rsidRDefault="001717F5" w:rsidP="001717F5">
            <w:r>
              <w:t xml:space="preserve">                     </w:t>
            </w:r>
            <w:r w:rsidRPr="003A06A2">
              <w:t xml:space="preserve">% </w:t>
            </w:r>
            <w:r>
              <w:t xml:space="preserve"> </w:t>
            </w:r>
          </w:p>
        </w:tc>
      </w:tr>
      <w:tr w:rsidR="001717F5" w14:paraId="4EF763A5" w14:textId="77777777" w:rsidTr="001717F5">
        <w:tc>
          <w:tcPr>
            <w:tcW w:w="4531" w:type="dxa"/>
          </w:tcPr>
          <w:p w14:paraId="56206A7E" w14:textId="27E5DC98" w:rsidR="001717F5" w:rsidRDefault="001717F5" w:rsidP="001717F5">
            <w:r>
              <w:t>Samenwerking</w:t>
            </w:r>
            <w:r>
              <w:tab/>
            </w:r>
          </w:p>
        </w:tc>
        <w:tc>
          <w:tcPr>
            <w:tcW w:w="1985" w:type="dxa"/>
          </w:tcPr>
          <w:p w14:paraId="34A23C7D" w14:textId="14C00455" w:rsidR="001717F5" w:rsidRDefault="001717F5" w:rsidP="001717F5">
            <w:r>
              <w:t xml:space="preserve">                    </w:t>
            </w:r>
            <w:r w:rsidR="00BC1D61">
              <w:t>20</w:t>
            </w:r>
            <w:r>
              <w:t xml:space="preserve"> </w:t>
            </w:r>
            <w:r w:rsidRPr="003A06A2">
              <w:t xml:space="preserve">% </w:t>
            </w:r>
            <w:r>
              <w:t xml:space="preserve"> </w:t>
            </w:r>
          </w:p>
        </w:tc>
      </w:tr>
      <w:tr w:rsidR="001717F5" w14:paraId="36462857" w14:textId="77777777" w:rsidTr="001717F5">
        <w:tc>
          <w:tcPr>
            <w:tcW w:w="4531" w:type="dxa"/>
          </w:tcPr>
          <w:p w14:paraId="03B6A1CA" w14:textId="3ED7DEEC" w:rsidR="001717F5" w:rsidRDefault="001717F5" w:rsidP="001717F5">
            <w:r>
              <w:t xml:space="preserve">Kennis en wetenschap  </w:t>
            </w:r>
          </w:p>
        </w:tc>
        <w:tc>
          <w:tcPr>
            <w:tcW w:w="1985" w:type="dxa"/>
          </w:tcPr>
          <w:p w14:paraId="106964A1" w14:textId="460AED92" w:rsidR="001717F5" w:rsidRDefault="001717F5" w:rsidP="001717F5">
            <w:r>
              <w:t xml:space="preserve">                    </w:t>
            </w:r>
            <w:r w:rsidR="00BC1D61">
              <w:t>30</w:t>
            </w:r>
            <w:r>
              <w:t xml:space="preserve"> </w:t>
            </w:r>
            <w:r w:rsidRPr="003A06A2">
              <w:t xml:space="preserve">% </w:t>
            </w:r>
            <w:r>
              <w:t xml:space="preserve"> </w:t>
            </w:r>
          </w:p>
        </w:tc>
      </w:tr>
      <w:tr w:rsidR="001717F5" w14:paraId="49D78C70" w14:textId="77777777" w:rsidTr="001717F5">
        <w:tc>
          <w:tcPr>
            <w:tcW w:w="4531" w:type="dxa"/>
          </w:tcPr>
          <w:p w14:paraId="3C865FC2" w14:textId="344EB90F" w:rsidR="001717F5" w:rsidRDefault="001717F5" w:rsidP="001717F5">
            <w:r>
              <w:t>Maatschappelijk handelen en preventie</w:t>
            </w:r>
          </w:p>
        </w:tc>
        <w:tc>
          <w:tcPr>
            <w:tcW w:w="1985" w:type="dxa"/>
          </w:tcPr>
          <w:p w14:paraId="0A145A44" w14:textId="2F841A19" w:rsidR="001717F5" w:rsidRDefault="001717F5" w:rsidP="001717F5">
            <w:r>
              <w:t xml:space="preserve">                    </w:t>
            </w:r>
            <w:r w:rsidR="00BC1D61">
              <w:t>20</w:t>
            </w:r>
            <w:r>
              <w:t xml:space="preserve"> </w:t>
            </w:r>
            <w:r w:rsidRPr="003A06A2">
              <w:t>%</w:t>
            </w:r>
            <w:r>
              <w:t xml:space="preserve">  </w:t>
            </w:r>
          </w:p>
        </w:tc>
      </w:tr>
      <w:tr w:rsidR="001717F5" w14:paraId="77E06036" w14:textId="77777777" w:rsidTr="001717F5">
        <w:tc>
          <w:tcPr>
            <w:tcW w:w="4531" w:type="dxa"/>
          </w:tcPr>
          <w:p w14:paraId="6D338531" w14:textId="5F15122D" w:rsidR="001717F5" w:rsidRDefault="001717F5" w:rsidP="001717F5">
            <w:r>
              <w:t>Organisatie en financiering</w:t>
            </w:r>
          </w:p>
        </w:tc>
        <w:tc>
          <w:tcPr>
            <w:tcW w:w="1985" w:type="dxa"/>
          </w:tcPr>
          <w:p w14:paraId="6C89A734" w14:textId="79EA05F9" w:rsidR="001717F5" w:rsidRDefault="001717F5" w:rsidP="001717F5">
            <w:r>
              <w:t xml:space="preserve">                    </w:t>
            </w:r>
            <w:r w:rsidRPr="003A06A2">
              <w:t xml:space="preserve">% </w:t>
            </w:r>
            <w:r>
              <w:t xml:space="preserve"> </w:t>
            </w:r>
          </w:p>
        </w:tc>
      </w:tr>
      <w:tr w:rsidR="001717F5" w14:paraId="2AD818B3" w14:textId="77777777" w:rsidTr="001717F5">
        <w:tc>
          <w:tcPr>
            <w:tcW w:w="4531" w:type="dxa"/>
          </w:tcPr>
          <w:p w14:paraId="75D7EE3A" w14:textId="32D3A503" w:rsidR="001717F5" w:rsidRDefault="001717F5" w:rsidP="001717F5">
            <w:r>
              <w:t>Professionaliteit en kwaliteit</w:t>
            </w:r>
          </w:p>
        </w:tc>
        <w:tc>
          <w:tcPr>
            <w:tcW w:w="1985" w:type="dxa"/>
          </w:tcPr>
          <w:p w14:paraId="77DB1596" w14:textId="036D93F6" w:rsidR="001717F5" w:rsidRDefault="001717F5" w:rsidP="001717F5">
            <w:r>
              <w:t xml:space="preserve">                   </w:t>
            </w:r>
            <w:r w:rsidR="00BC1D61">
              <w:t>30</w:t>
            </w:r>
            <w:r>
              <w:t xml:space="preserve">  </w:t>
            </w:r>
            <w:r w:rsidRPr="003A06A2">
              <w:t xml:space="preserve">% </w:t>
            </w:r>
          </w:p>
        </w:tc>
      </w:tr>
    </w:tbl>
    <w:p w14:paraId="2E48412B" w14:textId="65A72414" w:rsidR="00932848" w:rsidRDefault="001717F5" w:rsidP="00932848">
      <w:r w:rsidRPr="001717F5">
        <w:rPr>
          <w:highlight w:val="yellow"/>
        </w:rPr>
        <w:t>Totaal</w:t>
      </w:r>
      <w:r w:rsidRPr="001717F5">
        <w:rPr>
          <w:highlight w:val="yellow"/>
        </w:rPr>
        <w:tab/>
      </w:r>
      <w:r w:rsidRPr="001717F5">
        <w:rPr>
          <w:highlight w:val="yellow"/>
        </w:rPr>
        <w:tab/>
      </w:r>
      <w:r w:rsidRPr="001717F5">
        <w:rPr>
          <w:highlight w:val="yellow"/>
        </w:rPr>
        <w:tab/>
      </w:r>
      <w:r w:rsidRPr="001717F5">
        <w:rPr>
          <w:highlight w:val="yellow"/>
        </w:rPr>
        <w:tab/>
      </w:r>
      <w:r w:rsidRPr="001717F5">
        <w:rPr>
          <w:highlight w:val="yellow"/>
        </w:rPr>
        <w:tab/>
      </w:r>
      <w:r w:rsidRPr="001717F5">
        <w:rPr>
          <w:highlight w:val="yellow"/>
        </w:rPr>
        <w:tab/>
      </w:r>
      <w:r w:rsidRPr="001717F5">
        <w:rPr>
          <w:highlight w:val="yellow"/>
        </w:rPr>
        <w:tab/>
        <w:t xml:space="preserve">    100  </w:t>
      </w:r>
      <w:r>
        <w:rPr>
          <w:highlight w:val="yellow"/>
        </w:rPr>
        <w:t xml:space="preserve">  </w:t>
      </w:r>
      <w:r w:rsidRPr="001717F5">
        <w:rPr>
          <w:highlight w:val="yellow"/>
        </w:rPr>
        <w:t>%</w:t>
      </w:r>
    </w:p>
    <w:p w14:paraId="24F8DEDF" w14:textId="44DCE789" w:rsidR="00932848" w:rsidRDefault="00932848" w:rsidP="00932848"/>
    <w:p w14:paraId="69AB50BA" w14:textId="754634E1" w:rsidR="001717F5" w:rsidRPr="001717F5" w:rsidRDefault="001717F5" w:rsidP="00932848">
      <w:pPr>
        <w:rPr>
          <w:u w:val="single"/>
        </w:rPr>
      </w:pPr>
      <w:r w:rsidRPr="001717F5">
        <w:rPr>
          <w:u w:val="single"/>
        </w:rPr>
        <w:t>Globale indeling referaat</w:t>
      </w:r>
      <w:r w:rsidR="00364371">
        <w:rPr>
          <w:u w:val="single"/>
        </w:rPr>
        <w:t xml:space="preserve"> (naar eigen idee in te delen uiteraard)</w:t>
      </w:r>
    </w:p>
    <w:p w14:paraId="7A8AD917" w14:textId="146824F7" w:rsidR="00F93AB5" w:rsidRDefault="00ED78B4" w:rsidP="00C40C52">
      <w:pPr>
        <w:ind w:left="2124" w:hanging="2124"/>
      </w:pPr>
      <w:r>
        <w:t>8.</w:t>
      </w:r>
      <w:r w:rsidR="001717F5">
        <w:t>30</w:t>
      </w:r>
      <w:r>
        <w:t xml:space="preserve"> – </w:t>
      </w:r>
      <w:r w:rsidR="001717F5">
        <w:t>8.</w:t>
      </w:r>
      <w:r w:rsidR="00E07FD5">
        <w:t>35</w:t>
      </w:r>
      <w:r>
        <w:t xml:space="preserve"> uur</w:t>
      </w:r>
      <w:r w:rsidR="00546A64">
        <w:t xml:space="preserve">  </w:t>
      </w:r>
      <w:r w:rsidR="009F4845">
        <w:t xml:space="preserve"> </w:t>
      </w:r>
      <w:r w:rsidR="00220A05">
        <w:rPr>
          <w:rStyle w:val="subtitel2"/>
          <w:rFonts w:ascii="Arial" w:hAnsi="Arial" w:cs="Arial"/>
          <w:color w:val="333333"/>
          <w:sz w:val="18"/>
          <w:szCs w:val="18"/>
        </w:rPr>
        <w:t xml:space="preserve"> </w:t>
      </w:r>
      <w:r w:rsidR="001717F5" w:rsidRPr="001717F5">
        <w:rPr>
          <w:rStyle w:val="subtitel2"/>
          <w:rFonts w:ascii="Arial" w:hAnsi="Arial" w:cs="Arial"/>
          <w:b/>
          <w:bCs/>
          <w:color w:val="333333"/>
          <w:sz w:val="18"/>
          <w:szCs w:val="18"/>
        </w:rPr>
        <w:t xml:space="preserve">: </w:t>
      </w:r>
      <w:r w:rsidR="001717F5">
        <w:rPr>
          <w:rStyle w:val="subtitel2"/>
          <w:rFonts w:ascii="Arial" w:hAnsi="Arial" w:cs="Arial"/>
          <w:color w:val="333333"/>
          <w:sz w:val="18"/>
          <w:szCs w:val="18"/>
        </w:rPr>
        <w:t>introductie</w:t>
      </w:r>
    </w:p>
    <w:p w14:paraId="3BB73D85" w14:textId="3C252ACA" w:rsidR="00546A64" w:rsidRPr="00546A64" w:rsidRDefault="001717F5" w:rsidP="00220A05">
      <w:pPr>
        <w:ind w:left="1416" w:hanging="1416"/>
        <w:rPr>
          <w:color w:val="000000"/>
        </w:rPr>
      </w:pPr>
      <w:r>
        <w:t>8.</w:t>
      </w:r>
      <w:r w:rsidR="00E07FD5">
        <w:t>35</w:t>
      </w:r>
      <w:r w:rsidR="00ED78B4">
        <w:t xml:space="preserve"> – 9.</w:t>
      </w:r>
      <w:r>
        <w:t>05</w:t>
      </w:r>
      <w:r w:rsidR="00ED78B4">
        <w:t xml:space="preserve"> uur</w:t>
      </w:r>
      <w:r w:rsidR="00ED78B4">
        <w:tab/>
      </w:r>
      <w:r w:rsidR="00220A05">
        <w:rPr>
          <w:iCs/>
          <w:color w:val="000000"/>
        </w:rPr>
        <w:t xml:space="preserve"> </w:t>
      </w:r>
      <w:r w:rsidR="009F4845">
        <w:t xml:space="preserve"> </w:t>
      </w:r>
      <w:r>
        <w:t>: referaat</w:t>
      </w:r>
    </w:p>
    <w:p w14:paraId="7FBFDC06" w14:textId="276244C2" w:rsidR="00ED78B4" w:rsidRDefault="00D44090" w:rsidP="00546A64">
      <w:pPr>
        <w:ind w:left="2124" w:hanging="2124"/>
      </w:pPr>
      <w:r>
        <w:t>9.</w:t>
      </w:r>
      <w:r w:rsidR="001717F5">
        <w:t>05</w:t>
      </w:r>
      <w:r>
        <w:t xml:space="preserve"> – 9.</w:t>
      </w:r>
      <w:r w:rsidR="00CE115B">
        <w:t>30</w:t>
      </w:r>
      <w:r>
        <w:t xml:space="preserve"> uur</w:t>
      </w:r>
      <w:r w:rsidR="00546A64">
        <w:t xml:space="preserve"> </w:t>
      </w:r>
      <w:r w:rsidR="001717F5">
        <w:t xml:space="preserve">  : d</w:t>
      </w:r>
      <w:r>
        <w:t>iscussie en vragen</w:t>
      </w:r>
    </w:p>
    <w:p w14:paraId="1705CE8C" w14:textId="54D185D5" w:rsidR="00AA257F" w:rsidRPr="00AA257F" w:rsidRDefault="00AA257F" w:rsidP="00AA257F"/>
    <w:p w14:paraId="0A804557" w14:textId="78E74BCA" w:rsidR="00AA257F" w:rsidRPr="00AA257F" w:rsidRDefault="00AA257F" w:rsidP="00AA257F"/>
    <w:sectPr w:rsidR="00AA257F" w:rsidRPr="00AA257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FD56A" w14:textId="77777777" w:rsidR="00364371" w:rsidRDefault="00364371" w:rsidP="00364371">
      <w:pPr>
        <w:spacing w:after="0" w:line="240" w:lineRule="auto"/>
      </w:pPr>
      <w:r>
        <w:separator/>
      </w:r>
    </w:p>
  </w:endnote>
  <w:endnote w:type="continuationSeparator" w:id="0">
    <w:p w14:paraId="3D43F793" w14:textId="77777777" w:rsidR="00364371" w:rsidRDefault="00364371" w:rsidP="00364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2D8A1" w14:textId="77777777" w:rsidR="00364371" w:rsidRDefault="00364371" w:rsidP="00364371">
      <w:pPr>
        <w:spacing w:after="0" w:line="240" w:lineRule="auto"/>
      </w:pPr>
      <w:r>
        <w:separator/>
      </w:r>
    </w:p>
  </w:footnote>
  <w:footnote w:type="continuationSeparator" w:id="0">
    <w:p w14:paraId="75187EE8" w14:textId="77777777" w:rsidR="00364371" w:rsidRDefault="00364371" w:rsidP="00364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5C2FF" w14:textId="7FB7DE13" w:rsidR="0048663E" w:rsidRDefault="0048663E">
    <w:pPr>
      <w:pStyle w:val="Koptekst"/>
    </w:pPr>
    <w:r>
      <w:rPr>
        <w:noProof/>
      </w:rPr>
      <w:drawing>
        <wp:inline distT="0" distB="0" distL="0" distR="0" wp14:anchorId="4BCF70CB" wp14:editId="7026F92E">
          <wp:extent cx="1191895" cy="1052195"/>
          <wp:effectExtent l="0" t="0" r="8255" b="0"/>
          <wp:docPr id="2" name="Afbeelding 4" descr="Afbeelding met tekst,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4" descr="Afbeelding met tekst, illustratie&#10;&#10;Automatisch gegenereerde beschrijvi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895" cy="1052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8A4B8E"/>
    <w:multiLevelType w:val="hybridMultilevel"/>
    <w:tmpl w:val="8640D8E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8B4"/>
    <w:rsid w:val="000C7DA9"/>
    <w:rsid w:val="001717F5"/>
    <w:rsid w:val="00220A05"/>
    <w:rsid w:val="00254C49"/>
    <w:rsid w:val="00364371"/>
    <w:rsid w:val="00457940"/>
    <w:rsid w:val="0048663E"/>
    <w:rsid w:val="004E1DC9"/>
    <w:rsid w:val="00546A64"/>
    <w:rsid w:val="00564835"/>
    <w:rsid w:val="006279B7"/>
    <w:rsid w:val="007A7F2A"/>
    <w:rsid w:val="008573F3"/>
    <w:rsid w:val="00932848"/>
    <w:rsid w:val="009B5699"/>
    <w:rsid w:val="009C6D70"/>
    <w:rsid w:val="009F4845"/>
    <w:rsid w:val="00AA257F"/>
    <w:rsid w:val="00BC1D61"/>
    <w:rsid w:val="00C40C52"/>
    <w:rsid w:val="00CC15DA"/>
    <w:rsid w:val="00CE115B"/>
    <w:rsid w:val="00D44090"/>
    <w:rsid w:val="00DB12E3"/>
    <w:rsid w:val="00E07FD5"/>
    <w:rsid w:val="00ED78B4"/>
    <w:rsid w:val="00F066A4"/>
    <w:rsid w:val="00F2190A"/>
    <w:rsid w:val="00F477D0"/>
    <w:rsid w:val="00F9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3DAC81E"/>
  <w15:chartTrackingRefBased/>
  <w15:docId w15:val="{A181603E-E8DA-49AC-A64A-F1188829D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ubtitel2">
    <w:name w:val="subtitel2"/>
    <w:basedOn w:val="Standaardalinea-lettertype"/>
    <w:rsid w:val="00ED78B4"/>
  </w:style>
  <w:style w:type="paragraph" w:customStyle="1" w:styleId="xxxxxmsonormal">
    <w:name w:val="x_x_xxxmsonormal"/>
    <w:basedOn w:val="Standaard"/>
    <w:rsid w:val="00546A64"/>
    <w:pPr>
      <w:spacing w:after="0" w:line="240" w:lineRule="auto"/>
    </w:pPr>
    <w:rPr>
      <w:rFonts w:ascii="Calibri" w:hAnsi="Calibri" w:cs="Calibri"/>
      <w:lang w:eastAsia="nl-NL"/>
    </w:rPr>
  </w:style>
  <w:style w:type="paragraph" w:styleId="Lijstalinea">
    <w:name w:val="List Paragraph"/>
    <w:basedOn w:val="Standaard"/>
    <w:uiPriority w:val="34"/>
    <w:qFormat/>
    <w:rsid w:val="001717F5"/>
    <w:pPr>
      <w:ind w:left="720"/>
      <w:contextualSpacing/>
    </w:pPr>
  </w:style>
  <w:style w:type="table" w:styleId="Tabelraster">
    <w:name w:val="Table Grid"/>
    <w:basedOn w:val="Standaardtabel"/>
    <w:uiPriority w:val="39"/>
    <w:rsid w:val="00171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86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8663E"/>
  </w:style>
  <w:style w:type="paragraph" w:styleId="Voettekst">
    <w:name w:val="footer"/>
    <w:basedOn w:val="Standaard"/>
    <w:link w:val="VoettekstChar"/>
    <w:uiPriority w:val="99"/>
    <w:unhideWhenUsed/>
    <w:rsid w:val="00486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86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7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 Jansen</dc:creator>
  <cp:keywords/>
  <dc:description/>
  <cp:lastModifiedBy>Jolande van Buuringen</cp:lastModifiedBy>
  <cp:revision>4</cp:revision>
  <dcterms:created xsi:type="dcterms:W3CDTF">2021-08-20T09:51:00Z</dcterms:created>
  <dcterms:modified xsi:type="dcterms:W3CDTF">2022-01-06T08:28:00Z</dcterms:modified>
</cp:coreProperties>
</file>